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ЧЕК</w:t>
      </w:r>
      <w:r>
        <w:rPr>
          <w:b w:val="1"/>
          <w:bCs w:val="1"/>
          <w:sz w:val="24"/>
          <w:szCs w:val="24"/>
          <w:rtl w:val="0"/>
          <w:lang w:val="ru-RU"/>
        </w:rPr>
        <w:t>-</w:t>
      </w:r>
      <w:r>
        <w:rPr>
          <w:b w:val="1"/>
          <w:bCs w:val="1"/>
          <w:sz w:val="24"/>
          <w:szCs w:val="24"/>
          <w:rtl w:val="0"/>
          <w:lang w:val="ru-RU"/>
        </w:rPr>
        <w:t>ЛИСТ АККРЕДИТАЦИИ ПРОГРАММЫ ПОДГОТОВКИ</w:t>
      </w:r>
    </w:p>
    <w:p>
      <w:pPr>
        <w:pStyle w:val="Normal.0"/>
        <w:spacing w:after="0" w:line="240" w:lineRule="auto"/>
        <w:jc w:val="right"/>
        <w:rPr>
          <w:b w:val="1"/>
          <w:bCs w:val="1"/>
          <w:sz w:val="24"/>
          <w:szCs w:val="24"/>
          <w:shd w:val="clear" w:color="auto" w:fill="ffff00"/>
        </w:rPr>
      </w:pPr>
      <w:r>
        <w:rPr>
          <w:b w:val="1"/>
          <w:bCs w:val="1"/>
          <w:sz w:val="24"/>
          <w:szCs w:val="24"/>
          <w:shd w:val="clear" w:color="auto" w:fill="ffff00"/>
          <w:rtl w:val="0"/>
          <w:lang w:val="ru-RU"/>
        </w:rPr>
        <w:t>Белгород</w:t>
      </w:r>
      <w:r>
        <w:rPr>
          <w:b w:val="1"/>
          <w:bCs w:val="1"/>
          <w:sz w:val="24"/>
          <w:szCs w:val="24"/>
          <w:shd w:val="clear" w:color="auto" w:fill="ffff00"/>
          <w:rtl w:val="0"/>
          <w:lang w:val="ru-RU"/>
        </w:rPr>
        <w:t xml:space="preserve">, </w:t>
      </w:r>
      <w:r>
        <w:rPr>
          <w:b w:val="1"/>
          <w:bCs w:val="1"/>
          <w:sz w:val="24"/>
          <w:szCs w:val="24"/>
          <w:shd w:val="clear" w:color="auto" w:fill="ffff00"/>
          <w:rtl w:val="0"/>
          <w:lang w:val="ru-RU"/>
        </w:rPr>
        <w:t>Высшая школа управления НИУ БелГУ</w:t>
      </w:r>
    </w:p>
    <w:p>
      <w:pPr>
        <w:pStyle w:val="Normal.0"/>
        <w:spacing w:after="0" w:line="240" w:lineRule="auto"/>
        <w:jc w:val="right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shd w:val="clear" w:color="auto" w:fill="ffff00"/>
          <w:rtl w:val="0"/>
          <w:lang w:val="ru-RU"/>
        </w:rPr>
        <w:t>Руководитель</w:t>
      </w:r>
      <w:r>
        <w:rPr>
          <w:b w:val="1"/>
          <w:bCs w:val="1"/>
          <w:sz w:val="24"/>
          <w:szCs w:val="24"/>
          <w:shd w:val="clear" w:color="auto" w:fill="ffff00"/>
          <w:rtl w:val="0"/>
          <w:lang w:val="ru-RU"/>
        </w:rPr>
        <w:t xml:space="preserve">: </w:t>
      </w:r>
      <w:r>
        <w:rPr>
          <w:b w:val="1"/>
          <w:bCs w:val="1"/>
          <w:sz w:val="24"/>
          <w:szCs w:val="24"/>
          <w:shd w:val="clear" w:color="auto" w:fill="ffff00"/>
          <w:rtl w:val="0"/>
          <w:lang w:val="ru-RU"/>
        </w:rPr>
        <w:t>Говоруха Н</w:t>
      </w:r>
      <w:r>
        <w:rPr>
          <w:b w:val="1"/>
          <w:bCs w:val="1"/>
          <w:sz w:val="24"/>
          <w:szCs w:val="24"/>
          <w:shd w:val="clear" w:color="auto" w:fill="ffff00"/>
          <w:rtl w:val="0"/>
          <w:lang w:val="ru-RU"/>
        </w:rPr>
        <w:t>.</w:t>
      </w:r>
      <w:r>
        <w:rPr>
          <w:b w:val="1"/>
          <w:bCs w:val="1"/>
          <w:sz w:val="24"/>
          <w:szCs w:val="24"/>
          <w:shd w:val="clear" w:color="auto" w:fill="ffff00"/>
          <w:rtl w:val="0"/>
          <w:lang w:val="ru-RU"/>
        </w:rPr>
        <w:t>С</w:t>
      </w:r>
      <w:r>
        <w:rPr>
          <w:b w:val="1"/>
          <w:bCs w:val="1"/>
          <w:sz w:val="24"/>
          <w:szCs w:val="24"/>
          <w:shd w:val="clear" w:color="auto" w:fill="ffff00"/>
          <w:rtl w:val="0"/>
          <w:lang w:val="ru-RU"/>
        </w:rPr>
        <w:t>.</w:t>
      </w:r>
    </w:p>
    <w:p>
      <w:pPr>
        <w:pStyle w:val="Normal.0"/>
        <w:spacing w:after="0" w:line="240" w:lineRule="auto"/>
        <w:jc w:val="right"/>
        <w:rPr>
          <w:b w:val="1"/>
          <w:bCs w:val="1"/>
          <w:sz w:val="24"/>
          <w:szCs w:val="24"/>
        </w:rPr>
      </w:pPr>
    </w:p>
    <w:tbl>
      <w:tblPr>
        <w:tblW w:w="9571" w:type="dxa"/>
        <w:jc w:val="righ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50"/>
        <w:gridCol w:w="3231"/>
        <w:gridCol w:w="1996"/>
        <w:gridCol w:w="1805"/>
        <w:gridCol w:w="1889"/>
      </w:tblGrid>
      <w:tr>
        <w:tblPrEx>
          <w:shd w:val="clear" w:color="auto" w:fill="ced7e7"/>
        </w:tblPrEx>
        <w:trPr>
          <w:trHeight w:val="612" w:hRule="atLeast"/>
        </w:trPr>
        <w:tc>
          <w:tcPr>
            <w:tcW w:type="dxa" w:w="6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8db3e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№ пп</w:t>
            </w:r>
          </w:p>
        </w:tc>
        <w:tc>
          <w:tcPr>
            <w:tcW w:type="dxa" w:w="32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8db3e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Задача</w:t>
            </w: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/</w:t>
            </w: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мероприятие</w:t>
            </w:r>
          </w:p>
        </w:tc>
        <w:tc>
          <w:tcPr>
            <w:tcW w:type="dxa" w:w="19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8db3e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Контрольная дата</w:t>
            </w:r>
          </w:p>
        </w:tc>
        <w:tc>
          <w:tcPr>
            <w:tcW w:type="dxa" w:w="1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8db3e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Ответственный</w:t>
            </w:r>
          </w:p>
        </w:tc>
        <w:tc>
          <w:tcPr>
            <w:tcW w:type="dxa" w:w="1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8db3e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b w:val="1"/>
                <w:bCs w:val="1"/>
                <w:sz w:val="24"/>
                <w:szCs w:val="24"/>
                <w:rtl w:val="0"/>
                <w:lang w:val="ru-RU"/>
              </w:rPr>
              <w:t>Степень готовности</w:t>
            </w:r>
          </w:p>
        </w:tc>
      </w:tr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6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Заполнение Анкеты на аккредитацию программы</w:t>
            </w:r>
          </w:p>
        </w:tc>
        <w:tc>
          <w:tcPr>
            <w:tcW w:type="dxa" w:w="19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i w:val="1"/>
                <w:iCs w:val="1"/>
                <w:sz w:val="24"/>
                <w:szCs w:val="24"/>
                <w:rtl w:val="0"/>
                <w:lang w:val="ru-RU"/>
              </w:rPr>
              <w:t>Провайдер</w:t>
            </w:r>
          </w:p>
        </w:tc>
        <w:tc>
          <w:tcPr>
            <w:tcW w:type="dxa" w:w="1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6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 xml:space="preserve">Подписание договора об аккредитации программы </w:t>
            </w:r>
          </w:p>
        </w:tc>
        <w:tc>
          <w:tcPr>
            <w:tcW w:type="dxa" w:w="19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i w:val="1"/>
                <w:iCs w:val="1"/>
                <w:sz w:val="24"/>
                <w:szCs w:val="24"/>
                <w:rtl w:val="0"/>
                <w:lang w:val="ru-RU"/>
              </w:rPr>
              <w:t>Провайдер</w:t>
            </w:r>
            <w:r>
              <w:rPr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i w:val="1"/>
                <w:iCs w:val="1"/>
                <w:sz w:val="24"/>
                <w:szCs w:val="24"/>
                <w:rtl w:val="0"/>
                <w:lang w:val="ru-RU"/>
              </w:rPr>
              <w:t>ЦОРПУ</w:t>
            </w:r>
          </w:p>
        </w:tc>
        <w:tc>
          <w:tcPr>
            <w:tcW w:type="dxa" w:w="1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6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Оплата счета на аккредитацию</w:t>
            </w:r>
          </w:p>
        </w:tc>
        <w:tc>
          <w:tcPr>
            <w:tcW w:type="dxa" w:w="19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i w:val="1"/>
                <w:iCs w:val="1"/>
                <w:sz w:val="24"/>
                <w:szCs w:val="24"/>
                <w:rtl w:val="0"/>
                <w:lang w:val="ru-RU"/>
              </w:rPr>
              <w:t>Провайдер</w:t>
            </w:r>
          </w:p>
        </w:tc>
        <w:tc>
          <w:tcPr>
            <w:tcW w:type="dxa" w:w="1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6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Предоставление Тематического плана сертификации</w:t>
            </w:r>
            <w:r>
              <w:rPr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rtl w:val="0"/>
                <w:lang w:val="ru-RU"/>
              </w:rPr>
              <w:t xml:space="preserve">модель компетенций </w:t>
            </w:r>
            <w:r>
              <w:rPr>
                <w:i w:val="1"/>
                <w:iCs w:val="1"/>
                <w:sz w:val="24"/>
                <w:szCs w:val="24"/>
                <w:rtl w:val="0"/>
                <w:lang w:val="ru-RU"/>
              </w:rPr>
              <w:t>(</w:t>
            </w:r>
            <w:r>
              <w:rPr>
                <w:i w:val="1"/>
                <w:iCs w:val="1"/>
                <w:sz w:val="24"/>
                <w:szCs w:val="24"/>
                <w:rtl w:val="0"/>
                <w:lang w:val="ru-RU"/>
              </w:rPr>
              <w:t>для уровней СРП</w:t>
            </w:r>
            <w:r>
              <w:rPr>
                <w:i w:val="1"/>
                <w:iCs w:val="1"/>
                <w:sz w:val="24"/>
                <w:szCs w:val="24"/>
                <w:rtl w:val="0"/>
                <w:lang w:val="ru-RU"/>
              </w:rPr>
              <w:t>)</w:t>
            </w:r>
            <w:r>
              <w:rPr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rtl w:val="0"/>
                <w:lang w:val="ru-RU"/>
              </w:rPr>
              <w:t>требования к знаниям</w:t>
            </w:r>
          </w:p>
        </w:tc>
        <w:tc>
          <w:tcPr>
            <w:tcW w:type="dxa" w:w="19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i w:val="1"/>
                <w:iCs w:val="1"/>
                <w:sz w:val="24"/>
                <w:szCs w:val="24"/>
                <w:rtl w:val="0"/>
                <w:lang w:val="ru-RU"/>
              </w:rPr>
              <w:t>ЦОРПУ</w:t>
            </w:r>
          </w:p>
        </w:tc>
        <w:tc>
          <w:tcPr>
            <w:tcW w:type="dxa" w:w="1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6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 xml:space="preserve">Обучение преподавателей  программе подготовки к сертификации у уже имеющихся Провайдеров </w:t>
            </w:r>
            <w:r>
              <w:rPr>
                <w:i w:val="1"/>
                <w:iCs w:val="1"/>
                <w:sz w:val="24"/>
                <w:szCs w:val="24"/>
                <w:rtl w:val="0"/>
                <w:lang w:val="ru-RU"/>
              </w:rPr>
              <w:t>(</w:t>
            </w:r>
            <w:r>
              <w:rPr>
                <w:i w:val="1"/>
                <w:iCs w:val="1"/>
                <w:sz w:val="24"/>
                <w:szCs w:val="24"/>
                <w:rtl w:val="0"/>
                <w:lang w:val="ru-RU"/>
              </w:rPr>
              <w:t>по желанию</w:t>
            </w:r>
            <w:r>
              <w:rPr>
                <w:i w:val="1"/>
                <w:iCs w:val="1"/>
                <w:sz w:val="24"/>
                <w:szCs w:val="24"/>
                <w:rtl w:val="0"/>
                <w:lang w:val="ru-RU"/>
              </w:rPr>
              <w:t>)</w:t>
            </w:r>
          </w:p>
        </w:tc>
        <w:tc>
          <w:tcPr>
            <w:tcW w:type="dxa" w:w="19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i w:val="1"/>
                <w:iCs w:val="1"/>
                <w:sz w:val="24"/>
                <w:szCs w:val="24"/>
                <w:rtl w:val="0"/>
                <w:lang w:val="ru-RU"/>
              </w:rPr>
              <w:t>Провайдер</w:t>
            </w:r>
          </w:p>
        </w:tc>
        <w:tc>
          <w:tcPr>
            <w:tcW w:type="dxa" w:w="1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6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 xml:space="preserve">Сертификация преподавателей для проведения программы подготовки к сертификации </w:t>
            </w:r>
            <w:r>
              <w:rPr>
                <w:i w:val="1"/>
                <w:iCs w:val="1"/>
                <w:sz w:val="24"/>
                <w:szCs w:val="24"/>
                <w:rtl w:val="0"/>
                <w:lang w:val="ru-RU"/>
              </w:rPr>
              <w:t>(</w:t>
            </w:r>
            <w:r>
              <w:rPr>
                <w:i w:val="1"/>
                <w:iCs w:val="1"/>
                <w:sz w:val="24"/>
                <w:szCs w:val="24"/>
                <w:rtl w:val="0"/>
                <w:lang w:val="ru-RU"/>
              </w:rPr>
              <w:t>обязательно</w:t>
            </w:r>
            <w:r>
              <w:rPr>
                <w:i w:val="1"/>
                <w:iCs w:val="1"/>
                <w:sz w:val="24"/>
                <w:szCs w:val="24"/>
                <w:rtl w:val="0"/>
                <w:lang w:val="ru-RU"/>
              </w:rPr>
              <w:t>!)</w:t>
            </w:r>
          </w:p>
        </w:tc>
        <w:tc>
          <w:tcPr>
            <w:tcW w:type="dxa" w:w="19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i w:val="1"/>
                <w:iCs w:val="1"/>
                <w:sz w:val="24"/>
                <w:szCs w:val="24"/>
                <w:rtl w:val="0"/>
                <w:lang w:val="ru-RU"/>
              </w:rPr>
              <w:t>Провайдер</w:t>
            </w:r>
          </w:p>
        </w:tc>
        <w:tc>
          <w:tcPr>
            <w:tcW w:type="dxa" w:w="1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970" w:hRule="atLeast"/>
        </w:trPr>
        <w:tc>
          <w:tcPr>
            <w:tcW w:type="dxa" w:w="6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75"/>
              </w:tabs>
              <w:spacing w:after="0" w:line="240" w:lineRule="auto"/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Подача на аккредитацию</w:t>
            </w:r>
            <w:r>
              <w:rPr>
                <w:sz w:val="24"/>
                <w:szCs w:val="24"/>
                <w:rtl w:val="0"/>
                <w:lang w:val="ru-RU"/>
              </w:rPr>
              <w:t xml:space="preserve">: </w:t>
            </w:r>
            <w:r>
              <w:rPr>
                <w:sz w:val="24"/>
                <w:szCs w:val="24"/>
                <w:rtl w:val="0"/>
                <w:lang w:val="ru-RU"/>
              </w:rPr>
              <w:t>программы подготовки к сертификации и пакет документов в соответствии с Положением об аккредитации</w:t>
            </w:r>
          </w:p>
        </w:tc>
        <w:tc>
          <w:tcPr>
            <w:tcW w:type="dxa" w:w="19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i w:val="1"/>
                <w:iCs w:val="1"/>
                <w:sz w:val="24"/>
                <w:szCs w:val="24"/>
                <w:rtl w:val="0"/>
                <w:lang w:val="ru-RU"/>
              </w:rPr>
              <w:t>Провайдер</w:t>
            </w:r>
          </w:p>
        </w:tc>
        <w:tc>
          <w:tcPr>
            <w:tcW w:type="dxa" w:w="1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50" w:hRule="atLeast"/>
        </w:trPr>
        <w:tc>
          <w:tcPr>
            <w:tcW w:type="dxa" w:w="6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75"/>
              </w:tabs>
              <w:spacing w:after="0" w:line="240" w:lineRule="auto"/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Протокол об аккредитации</w:t>
            </w:r>
            <w:r>
              <w:rPr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sz w:val="24"/>
                <w:szCs w:val="24"/>
                <w:rtl w:val="0"/>
                <w:lang w:val="ru-RU"/>
              </w:rPr>
              <w:t>после оценки асессором</w:t>
            </w:r>
          </w:p>
        </w:tc>
        <w:tc>
          <w:tcPr>
            <w:tcW w:type="dxa" w:w="19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i w:val="1"/>
                <w:iCs w:val="1"/>
                <w:sz w:val="24"/>
                <w:szCs w:val="24"/>
                <w:rtl w:val="0"/>
                <w:lang w:val="ru-RU"/>
              </w:rPr>
              <w:t>ЦОРПУ</w:t>
            </w:r>
          </w:p>
        </w:tc>
        <w:tc>
          <w:tcPr>
            <w:tcW w:type="dxa" w:w="1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6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975"/>
              </w:tabs>
              <w:spacing w:after="0" w:line="240" w:lineRule="auto"/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Выдача Свидетельства об аккредитации Провайдеру</w:t>
            </w:r>
          </w:p>
        </w:tc>
        <w:tc>
          <w:tcPr>
            <w:tcW w:type="dxa" w:w="19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i w:val="1"/>
                <w:iCs w:val="1"/>
                <w:sz w:val="24"/>
                <w:szCs w:val="24"/>
                <w:rtl w:val="0"/>
                <w:lang w:val="ru-RU"/>
              </w:rPr>
              <w:t>ЦОРПУ</w:t>
            </w:r>
          </w:p>
        </w:tc>
        <w:tc>
          <w:tcPr>
            <w:tcW w:type="dxa" w:w="1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690" w:hRule="atLeast"/>
        </w:trPr>
        <w:tc>
          <w:tcPr>
            <w:tcW w:type="dxa" w:w="6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b w:val="0"/>
                <w:bCs w:val="0"/>
                <w:sz w:val="24"/>
                <w:szCs w:val="24"/>
                <w:rtl w:val="0"/>
                <w:lang w:val="ru-RU"/>
              </w:rPr>
              <w:t>Создание на сайте Провайдера страницы с аккредитованной программой подготовки в соответствии с требованиями договора</w:t>
            </w:r>
          </w:p>
        </w:tc>
        <w:tc>
          <w:tcPr>
            <w:tcW w:type="dxa" w:w="19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i w:val="1"/>
                <w:iCs w:val="1"/>
                <w:sz w:val="24"/>
                <w:szCs w:val="24"/>
                <w:rtl w:val="0"/>
                <w:lang w:val="ru-RU"/>
              </w:rPr>
              <w:t>Провайдер</w:t>
            </w:r>
          </w:p>
        </w:tc>
        <w:tc>
          <w:tcPr>
            <w:tcW w:type="dxa" w:w="1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410" w:hRule="atLeast"/>
        </w:trPr>
        <w:tc>
          <w:tcPr>
            <w:tcW w:type="dxa" w:w="6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Предоставления информации о Провайдера маркетологу для размещения на сайте ЦОРПУ</w:t>
            </w:r>
          </w:p>
        </w:tc>
        <w:tc>
          <w:tcPr>
            <w:tcW w:type="dxa" w:w="19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i w:val="1"/>
                <w:iCs w:val="1"/>
                <w:sz w:val="24"/>
                <w:szCs w:val="24"/>
                <w:rtl w:val="0"/>
                <w:lang w:val="ru-RU"/>
              </w:rPr>
              <w:t>Провайдер</w:t>
            </w:r>
          </w:p>
        </w:tc>
        <w:tc>
          <w:tcPr>
            <w:tcW w:type="dxa" w:w="1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50" w:hRule="atLeast"/>
        </w:trPr>
        <w:tc>
          <w:tcPr>
            <w:tcW w:type="dxa" w:w="6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z w:val="24"/>
                <w:szCs w:val="24"/>
                <w:rtl w:val="0"/>
                <w:lang w:val="ru-RU"/>
              </w:rPr>
              <w:t>Установление стоимости обучения и прописывание графика обучения</w:t>
            </w:r>
          </w:p>
        </w:tc>
        <w:tc>
          <w:tcPr>
            <w:tcW w:type="dxa" w:w="199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i w:val="1"/>
                <w:iCs w:val="1"/>
                <w:sz w:val="24"/>
                <w:szCs w:val="24"/>
                <w:rtl w:val="0"/>
                <w:lang w:val="ru-RU"/>
              </w:rPr>
              <w:t>Провайдер</w:t>
            </w:r>
          </w:p>
        </w:tc>
        <w:tc>
          <w:tcPr>
            <w:tcW w:type="dxa" w:w="1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0" w:line="240" w:lineRule="auto"/>
        <w:jc w:val="right"/>
      </w:pPr>
      <w:r>
        <w:rPr>
          <w:b w:val="1"/>
          <w:bCs w:val="1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